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DA" w:rsidRPr="001901DA" w:rsidRDefault="001901DA" w:rsidP="00190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901DA" w:rsidRPr="001901DA" w:rsidRDefault="001901DA" w:rsidP="00190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A">
        <w:rPr>
          <w:rFonts w:ascii="Times New Roman" w:hAnsi="Times New Roman" w:cs="Times New Roman"/>
          <w:b/>
          <w:sz w:val="28"/>
          <w:szCs w:val="28"/>
        </w:rPr>
        <w:t xml:space="preserve"> о проведении акции по безопасности дорожного движения</w:t>
      </w:r>
    </w:p>
    <w:p w:rsidR="001901DA" w:rsidRPr="001901DA" w:rsidRDefault="001901DA" w:rsidP="00190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A">
        <w:rPr>
          <w:rFonts w:ascii="Times New Roman" w:hAnsi="Times New Roman" w:cs="Times New Roman"/>
          <w:b/>
          <w:sz w:val="28"/>
          <w:szCs w:val="28"/>
        </w:rPr>
        <w:t>« Безопасные каникулы» 2017 -2018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32"/>
        <w:gridCol w:w="1544"/>
        <w:gridCol w:w="3572"/>
        <w:gridCol w:w="1884"/>
        <w:gridCol w:w="2039"/>
      </w:tblGrid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ГБОУ</w:t>
            </w: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Приглашённые</w:t>
            </w:r>
          </w:p>
        </w:tc>
      </w:tr>
      <w:tr w:rsidR="001901DA" w:rsidRPr="001901DA" w:rsidTr="00426E22">
        <w:trPr>
          <w:trHeight w:val="1382"/>
        </w:trPr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«ОЦ» им. В.И. Фокина 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Познавательный урок « Азбука безопасности»-2а;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2 классы-60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Грошева Т.В. – родительница.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Климачёва</w:t>
            </w:r>
            <w:proofErr w:type="spell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О.В.- родительница.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Игра – соревнования « Дорожная академия»-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 классы -50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Беседа « Безопасность в доме»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1в -17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Урок безопасности « Навстречу безопасности»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2б-24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ас « Энергетические напитки - 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Можно или нельзя!»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Видеоролик « Энергетики – это опасно!»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2-11 -460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Инструктаж « Правила поведения при использовании пиротехнических изделий»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1-11классы -540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Безгинов</w:t>
            </w:r>
            <w:proofErr w:type="spell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Урок здоровья « Пешеход, как наиболее  уязвимая категория участников дорожного движения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5-8 класс -200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Викторина « Осторожно, лёд!» о правилах поведения на льду, на воде.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proofErr w:type="gram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начальником ПСЧ -132 – Нечаевым Э.А.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5-11 классы- 340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Итоговая школьная линейка « Будь осторожен во время каникул!» о правилах поведения на реке, улице, правилах обращения с петардами, «</w:t>
            </w:r>
            <w:proofErr w:type="spellStart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бомбочками</w:t>
            </w:r>
            <w:proofErr w:type="spellEnd"/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Зам директора по ВР  Кудряшова Т.В.</w:t>
            </w:r>
          </w:p>
        </w:tc>
      </w:tr>
      <w:tr w:rsidR="001901DA" w:rsidRPr="001901DA" w:rsidTr="00426E22">
        <w:tc>
          <w:tcPr>
            <w:tcW w:w="53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</w:t>
            </w:r>
            <w:r w:rsidRPr="00190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 « Безопасные каникулы» о технике безопасности дома, на улице, на реке.</w:t>
            </w:r>
          </w:p>
        </w:tc>
        <w:tc>
          <w:tcPr>
            <w:tcW w:w="1914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915" w:type="dxa"/>
          </w:tcPr>
          <w:p w:rsidR="001901DA" w:rsidRPr="001901DA" w:rsidRDefault="001901DA" w:rsidP="0042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1DA" w:rsidRPr="001901DA" w:rsidRDefault="001901DA" w:rsidP="001901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A81" w:rsidRPr="001901DA" w:rsidRDefault="006B3A81">
      <w:pPr>
        <w:rPr>
          <w:sz w:val="28"/>
          <w:szCs w:val="28"/>
        </w:rPr>
      </w:pPr>
    </w:p>
    <w:sectPr w:rsidR="006B3A81" w:rsidRPr="001901DA" w:rsidSect="006B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01DA"/>
    <w:rsid w:val="001901DA"/>
    <w:rsid w:val="006B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DA"/>
    <w:pPr>
      <w:spacing w:after="0" w:line="240" w:lineRule="auto"/>
    </w:pPr>
  </w:style>
  <w:style w:type="table" w:styleId="a4">
    <w:name w:val="Table Grid"/>
    <w:basedOn w:val="a1"/>
    <w:uiPriority w:val="59"/>
    <w:rsid w:val="00190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2018-07-04T12:50:00Z</dcterms:created>
  <dcterms:modified xsi:type="dcterms:W3CDTF">2018-07-04T12:51:00Z</dcterms:modified>
</cp:coreProperties>
</file>